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A06" w:rsidRPr="00E61A06" w:rsidRDefault="00E61A06" w:rsidP="00E61A06">
      <w:pPr>
        <w:spacing w:after="0" w:line="237" w:lineRule="auto"/>
        <w:rPr>
          <w:sz w:val="36"/>
          <w:szCs w:val="36"/>
        </w:rPr>
      </w:pPr>
      <w:r w:rsidRPr="00E61A06">
        <w:rPr>
          <w:rFonts w:ascii="Corbel" w:eastAsia="Corbel" w:hAnsi="Corbel" w:cs="Corbel"/>
          <w:color w:val="FF6600"/>
          <w:sz w:val="36"/>
          <w:szCs w:val="36"/>
        </w:rPr>
        <w:t>Jardí</w:t>
      </w:r>
      <w:r w:rsidRPr="00E61A06">
        <w:rPr>
          <w:rFonts w:ascii="Corbel" w:eastAsia="Corbel" w:hAnsi="Corbel" w:cs="Corbel"/>
          <w:color w:val="FF6600"/>
          <w:sz w:val="36"/>
          <w:szCs w:val="36"/>
        </w:rPr>
        <w:t>n Infantil y Sala Cuna</w:t>
      </w:r>
      <w:r>
        <w:rPr>
          <w:rFonts w:ascii="Corbel" w:eastAsia="Corbel" w:hAnsi="Corbel" w:cs="Corbel"/>
          <w:color w:val="FF6600"/>
          <w:sz w:val="36"/>
          <w:szCs w:val="36"/>
        </w:rPr>
        <w:t xml:space="preserve">                </w:t>
      </w:r>
      <w:r w:rsidRPr="00E61A06">
        <w:rPr>
          <w:sz w:val="36"/>
          <w:szCs w:val="36"/>
        </w:rPr>
        <w:t xml:space="preserve">Organización Curricular enero 2026 </w:t>
      </w:r>
    </w:p>
    <w:p w:rsidR="0018107B" w:rsidRDefault="00E61A06">
      <w:pPr>
        <w:spacing w:after="0"/>
      </w:pPr>
      <w:r>
        <w:rPr>
          <w:rFonts w:ascii="Corbel" w:eastAsia="Corbel" w:hAnsi="Corbel" w:cs="Corbel"/>
          <w:color w:val="FF6600"/>
          <w:sz w:val="36"/>
          <w:szCs w:val="36"/>
        </w:rPr>
        <w:t>cascanueces</w:t>
      </w:r>
      <w:r>
        <w:rPr>
          <w:rFonts w:ascii="Corbel" w:eastAsia="Corbel" w:hAnsi="Corbel" w:cs="Corbel"/>
          <w:color w:val="FF6600"/>
          <w:sz w:val="44"/>
        </w:rPr>
        <w:t xml:space="preserve">                                       </w:t>
      </w:r>
    </w:p>
    <w:tbl>
      <w:tblPr>
        <w:tblStyle w:val="TableGrid"/>
        <w:tblW w:w="10663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97"/>
        <w:gridCol w:w="1779"/>
        <w:gridCol w:w="5687"/>
      </w:tblGrid>
      <w:tr w:rsidR="0018107B" w:rsidTr="00E61A06">
        <w:trPr>
          <w:trHeight w:val="85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990000"/>
          </w:tcPr>
          <w:p w:rsidR="0018107B" w:rsidRDefault="00E61A06">
            <w:pPr>
              <w:spacing w:after="0"/>
            </w:pPr>
            <w:r>
              <w:rPr>
                <w:color w:val="252525"/>
                <w:sz w:val="20"/>
              </w:rPr>
              <w:t xml:space="preserve">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:rsidR="0018107B" w:rsidRDefault="00E61A06">
            <w:pPr>
              <w:spacing w:after="0"/>
            </w:pPr>
            <w:r>
              <w:rPr>
                <w:color w:val="252525"/>
                <w:sz w:val="20"/>
              </w:rPr>
              <w:t xml:space="preserve"> 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</w:tcPr>
          <w:p w:rsidR="0018107B" w:rsidRDefault="00E61A06">
            <w:pPr>
              <w:spacing w:after="0"/>
            </w:pPr>
            <w:r>
              <w:rPr>
                <w:color w:val="252525"/>
                <w:sz w:val="20"/>
              </w:rPr>
              <w:t xml:space="preserve"> </w:t>
            </w:r>
          </w:p>
        </w:tc>
      </w:tr>
    </w:tbl>
    <w:p w:rsidR="0018107B" w:rsidRDefault="00E61A06">
      <w:pPr>
        <w:spacing w:after="701"/>
      </w:pPr>
      <w:r>
        <w:rPr>
          <w:color w:val="252525"/>
          <w:sz w:val="24"/>
        </w:rPr>
        <w:t xml:space="preserve"> </w:t>
      </w:r>
      <w:r>
        <w:rPr>
          <w:color w:val="252525"/>
          <w:sz w:val="24"/>
        </w:rPr>
        <w:tab/>
        <w:t xml:space="preserve"> </w:t>
      </w:r>
      <w:r>
        <w:rPr>
          <w:color w:val="252525"/>
          <w:sz w:val="24"/>
        </w:rPr>
        <w:tab/>
        <w:t xml:space="preserve"> </w:t>
      </w:r>
      <w:r>
        <w:rPr>
          <w:color w:val="252525"/>
          <w:sz w:val="24"/>
        </w:rPr>
        <w:tab/>
        <w:t xml:space="preserve"> </w:t>
      </w:r>
    </w:p>
    <w:p w:rsidR="0018107B" w:rsidRDefault="00E61A06">
      <w:pPr>
        <w:spacing w:after="61"/>
        <w:ind w:right="1252"/>
        <w:jc w:val="right"/>
      </w:pPr>
      <w:r>
        <w:rPr>
          <w:b/>
          <w:sz w:val="20"/>
        </w:rPr>
        <w:t xml:space="preserve">Para: </w:t>
      </w:r>
      <w:r>
        <w:rPr>
          <w:sz w:val="20"/>
        </w:rPr>
        <w:t xml:space="preserve">Apoderados Jardín Infantil.  </w:t>
      </w:r>
    </w:p>
    <w:p w:rsidR="00E61A06" w:rsidRDefault="00E61A06">
      <w:pPr>
        <w:spacing w:after="45" w:line="265" w:lineRule="auto"/>
        <w:ind w:left="6350" w:right="447" w:firstLine="255"/>
        <w:rPr>
          <w:sz w:val="20"/>
        </w:rPr>
      </w:pPr>
      <w:r>
        <w:rPr>
          <w:b/>
          <w:sz w:val="20"/>
        </w:rPr>
        <w:t xml:space="preserve">De: </w:t>
      </w:r>
      <w:r>
        <w:rPr>
          <w:sz w:val="20"/>
        </w:rPr>
        <w:t>Dirección del establecimiento</w:t>
      </w:r>
    </w:p>
    <w:p w:rsidR="0018107B" w:rsidRDefault="00E61A06">
      <w:pPr>
        <w:spacing w:after="45" w:line="265" w:lineRule="auto"/>
        <w:ind w:left="6350" w:right="447" w:firstLine="255"/>
      </w:pPr>
      <w:r>
        <w:rPr>
          <w:sz w:val="20"/>
        </w:rPr>
        <w:t xml:space="preserve"> </w:t>
      </w:r>
      <w:r>
        <w:rPr>
          <w:b/>
          <w:sz w:val="20"/>
        </w:rPr>
        <w:t xml:space="preserve">Fecha: </w:t>
      </w:r>
      <w:r w:rsidR="00B529DE">
        <w:rPr>
          <w:sz w:val="20"/>
        </w:rPr>
        <w:t>28.12.2025</w:t>
      </w:r>
      <w:r>
        <w:rPr>
          <w:sz w:val="20"/>
        </w:rPr>
        <w:t xml:space="preserve">. </w:t>
      </w:r>
    </w:p>
    <w:p w:rsidR="0018107B" w:rsidRDefault="00E61A06">
      <w:pPr>
        <w:spacing w:after="293" w:line="265" w:lineRule="auto"/>
        <w:ind w:left="-15" w:right="447" w:firstLine="6619"/>
      </w:pPr>
      <w:r>
        <w:rPr>
          <w:b/>
          <w:sz w:val="20"/>
        </w:rPr>
        <w:t xml:space="preserve">Re: </w:t>
      </w:r>
      <w:r>
        <w:rPr>
          <w:sz w:val="20"/>
        </w:rPr>
        <w:t>Or</w:t>
      </w:r>
      <w:r w:rsidR="00B529DE">
        <w:rPr>
          <w:sz w:val="20"/>
        </w:rPr>
        <w:t>ganización Curricular enero 2026</w:t>
      </w:r>
      <w:r>
        <w:rPr>
          <w:sz w:val="20"/>
        </w:rPr>
        <w:t xml:space="preserve">. </w:t>
      </w:r>
      <w:r>
        <w:rPr>
          <w:b/>
          <w:sz w:val="20"/>
          <w:u w:val="single" w:color="000000"/>
        </w:rPr>
        <w:t>Estimados padres y apoderados.</w:t>
      </w:r>
      <w:r>
        <w:rPr>
          <w:b/>
          <w:sz w:val="20"/>
        </w:rPr>
        <w:t xml:space="preserve"> </w:t>
      </w:r>
    </w:p>
    <w:p w:rsidR="0018107B" w:rsidRDefault="00E61A06">
      <w:pPr>
        <w:spacing w:after="87" w:line="265" w:lineRule="auto"/>
        <w:ind w:left="-5" w:right="447" w:hanging="10"/>
        <w:rPr>
          <w:sz w:val="20"/>
        </w:rPr>
      </w:pPr>
      <w:r>
        <w:rPr>
          <w:sz w:val="20"/>
        </w:rPr>
        <w:t>Junto con saludarles enviamos a Uds. el detalle de las actividade</w:t>
      </w:r>
      <w:r w:rsidR="00B529DE">
        <w:rPr>
          <w:sz w:val="20"/>
        </w:rPr>
        <w:t>s</w:t>
      </w:r>
      <w:r>
        <w:rPr>
          <w:sz w:val="20"/>
        </w:rPr>
        <w:t xml:space="preserve"> que se reali</w:t>
      </w:r>
      <w:r w:rsidR="00B529DE">
        <w:rPr>
          <w:sz w:val="20"/>
        </w:rPr>
        <w:t>zarán durante ene</w:t>
      </w:r>
      <w:r w:rsidR="00C24E80">
        <w:rPr>
          <w:sz w:val="20"/>
        </w:rPr>
        <w:t>ro del año 2026. Estas actividades curriculares de esparcimiento brindan a los niños y niñas la oportunidad de aprender a través del juego, la</w:t>
      </w:r>
      <w:r w:rsidR="00386FB8">
        <w:rPr>
          <w:sz w:val="20"/>
        </w:rPr>
        <w:t xml:space="preserve"> exploración y la </w:t>
      </w:r>
      <w:proofErr w:type="gramStart"/>
      <w:r w:rsidR="00386FB8">
        <w:rPr>
          <w:sz w:val="20"/>
        </w:rPr>
        <w:t xml:space="preserve">creatividad </w:t>
      </w:r>
      <w:r w:rsidR="00C24E80">
        <w:rPr>
          <w:sz w:val="20"/>
        </w:rPr>
        <w:t>.Estos</w:t>
      </w:r>
      <w:proofErr w:type="gramEnd"/>
      <w:r w:rsidR="00C24E80">
        <w:rPr>
          <w:sz w:val="20"/>
        </w:rPr>
        <w:t xml:space="preserve"> espacios favorecen la sana convivencia, el desarrollo emocional y social, y ayudan a que cada niño y niña se sientan seguros, escuchados y valorados. Fortaleciendo valores como el respeto, la cooperación, el compartir, para que sea una experiencia divertida y significativa.</w:t>
      </w:r>
      <w:r>
        <w:rPr>
          <w:sz w:val="20"/>
        </w:rPr>
        <w:t xml:space="preserve">  </w:t>
      </w:r>
    </w:p>
    <w:p w:rsidR="00E61A06" w:rsidRDefault="00E61A06">
      <w:pPr>
        <w:spacing w:after="87" w:line="265" w:lineRule="auto"/>
        <w:ind w:left="-5" w:right="447" w:hanging="10"/>
      </w:pPr>
    </w:p>
    <w:tbl>
      <w:tblPr>
        <w:tblStyle w:val="TableGrid"/>
        <w:tblW w:w="9184" w:type="dxa"/>
        <w:tblInd w:w="679" w:type="dxa"/>
        <w:tblCellMar>
          <w:top w:w="3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56"/>
        <w:gridCol w:w="3576"/>
        <w:gridCol w:w="2852"/>
      </w:tblGrid>
      <w:tr w:rsidR="0018107B">
        <w:trPr>
          <w:trHeight w:val="260"/>
        </w:trPr>
        <w:tc>
          <w:tcPr>
            <w:tcW w:w="2756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shd w:val="clear" w:color="auto" w:fill="E0E0E0"/>
          </w:tcPr>
          <w:p w:rsidR="0018107B" w:rsidRDefault="00E61A06">
            <w:pPr>
              <w:spacing w:after="0"/>
              <w:ind w:right="9"/>
              <w:jc w:val="center"/>
            </w:pPr>
            <w:r>
              <w:rPr>
                <w:b/>
                <w:sz w:val="16"/>
              </w:rPr>
              <w:t xml:space="preserve">Día  </w:t>
            </w:r>
          </w:p>
        </w:tc>
        <w:tc>
          <w:tcPr>
            <w:tcW w:w="357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  <w:shd w:val="clear" w:color="auto" w:fill="E0E0E0"/>
          </w:tcPr>
          <w:p w:rsidR="0018107B" w:rsidRDefault="00E61A06">
            <w:pPr>
              <w:spacing w:after="0"/>
              <w:ind w:right="4"/>
              <w:jc w:val="center"/>
            </w:pPr>
            <w:r>
              <w:rPr>
                <w:b/>
                <w:sz w:val="16"/>
              </w:rPr>
              <w:t xml:space="preserve">Taller  </w:t>
            </w:r>
          </w:p>
        </w:tc>
        <w:tc>
          <w:tcPr>
            <w:tcW w:w="2852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  <w:shd w:val="clear" w:color="auto" w:fill="E0E0E0"/>
          </w:tcPr>
          <w:p w:rsidR="0018107B" w:rsidRDefault="00E61A06">
            <w:pPr>
              <w:spacing w:after="0"/>
              <w:ind w:left="2"/>
              <w:jc w:val="center"/>
            </w:pPr>
            <w:r>
              <w:rPr>
                <w:b/>
                <w:sz w:val="16"/>
              </w:rPr>
              <w:t xml:space="preserve">Materiales solicitados  </w:t>
            </w:r>
          </w:p>
        </w:tc>
      </w:tr>
      <w:tr w:rsidR="0018107B">
        <w:trPr>
          <w:trHeight w:val="681"/>
        </w:trPr>
        <w:tc>
          <w:tcPr>
            <w:tcW w:w="2756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8107B" w:rsidRDefault="00E61A06">
            <w:pPr>
              <w:spacing w:after="0"/>
              <w:ind w:right="9"/>
              <w:jc w:val="center"/>
            </w:pPr>
            <w:r>
              <w:rPr>
                <w:b/>
                <w:sz w:val="16"/>
              </w:rPr>
              <w:t xml:space="preserve">Lunes del mes de enero  </w:t>
            </w:r>
          </w:p>
        </w:tc>
        <w:tc>
          <w:tcPr>
            <w:tcW w:w="357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  <w:vAlign w:val="center"/>
          </w:tcPr>
          <w:p w:rsidR="0018107B" w:rsidRDefault="009447B1" w:rsidP="009447B1">
            <w:pPr>
              <w:spacing w:after="0"/>
              <w:ind w:right="4"/>
            </w:pPr>
            <w:r>
              <w:rPr>
                <w:sz w:val="16"/>
              </w:rPr>
              <w:t xml:space="preserve">                   Juegos grupales, actividades lúdicas y dinámicas, respeto de reglas , emociones positivas.</w:t>
            </w:r>
          </w:p>
        </w:tc>
        <w:tc>
          <w:tcPr>
            <w:tcW w:w="2852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  <w:vAlign w:val="center"/>
          </w:tcPr>
          <w:p w:rsidR="0018107B" w:rsidRDefault="00E61A06">
            <w:pPr>
              <w:spacing w:after="0"/>
              <w:ind w:left="2"/>
              <w:jc w:val="center"/>
            </w:pPr>
            <w:r>
              <w:rPr>
                <w:sz w:val="16"/>
              </w:rPr>
              <w:t xml:space="preserve">- </w:t>
            </w:r>
          </w:p>
        </w:tc>
      </w:tr>
      <w:tr w:rsidR="0018107B">
        <w:trPr>
          <w:trHeight w:val="571"/>
        </w:trPr>
        <w:tc>
          <w:tcPr>
            <w:tcW w:w="2756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8107B" w:rsidRDefault="00E61A06">
            <w:pPr>
              <w:spacing w:after="0"/>
              <w:ind w:right="9"/>
              <w:jc w:val="center"/>
            </w:pPr>
            <w:r>
              <w:rPr>
                <w:b/>
                <w:sz w:val="16"/>
              </w:rPr>
              <w:t xml:space="preserve">Martes del mes de enero  </w:t>
            </w:r>
          </w:p>
        </w:tc>
        <w:tc>
          <w:tcPr>
            <w:tcW w:w="357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8107B" w:rsidRDefault="00E61A06" w:rsidP="009447B1">
            <w:pPr>
              <w:spacing w:after="0"/>
              <w:ind w:right="3"/>
              <w:jc w:val="center"/>
            </w:pPr>
            <w:r>
              <w:rPr>
                <w:sz w:val="16"/>
              </w:rPr>
              <w:t xml:space="preserve"> </w:t>
            </w:r>
            <w:r w:rsidR="009447B1">
              <w:t>Creatividad en uso de diferentes materiales, para favorecer la imaginación, concentración</w:t>
            </w:r>
            <w:r w:rsidR="00386FB8">
              <w:t xml:space="preserve"> </w:t>
            </w:r>
            <w:r w:rsidR="009447B1">
              <w:t xml:space="preserve">,la autonomía </w:t>
            </w:r>
            <w:r w:rsidR="002C3512">
              <w:t>y las habilidades.</w:t>
            </w:r>
          </w:p>
        </w:tc>
        <w:tc>
          <w:tcPr>
            <w:tcW w:w="2852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  <w:vAlign w:val="center"/>
          </w:tcPr>
          <w:p w:rsidR="0018107B" w:rsidRDefault="00E61A06">
            <w:pPr>
              <w:spacing w:after="0"/>
              <w:ind w:left="2"/>
              <w:jc w:val="center"/>
            </w:pPr>
            <w:r>
              <w:rPr>
                <w:sz w:val="16"/>
              </w:rPr>
              <w:t xml:space="preserve">- </w:t>
            </w:r>
          </w:p>
        </w:tc>
      </w:tr>
      <w:tr w:rsidR="0018107B">
        <w:trPr>
          <w:trHeight w:val="562"/>
        </w:trPr>
        <w:tc>
          <w:tcPr>
            <w:tcW w:w="2756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8107B" w:rsidRDefault="00E61A06">
            <w:pPr>
              <w:spacing w:after="0"/>
              <w:ind w:right="9"/>
              <w:jc w:val="center"/>
            </w:pPr>
            <w:r>
              <w:rPr>
                <w:b/>
                <w:sz w:val="16"/>
              </w:rPr>
              <w:t xml:space="preserve">Miércoles del mes de enero  </w:t>
            </w:r>
          </w:p>
        </w:tc>
        <w:tc>
          <w:tcPr>
            <w:tcW w:w="357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  <w:vAlign w:val="center"/>
          </w:tcPr>
          <w:p w:rsidR="0018107B" w:rsidRDefault="002C3512">
            <w:pPr>
              <w:spacing w:after="0"/>
              <w:ind w:right="4"/>
              <w:jc w:val="center"/>
            </w:pPr>
            <w:r>
              <w:rPr>
                <w:sz w:val="16"/>
              </w:rPr>
              <w:t>Circuitos de motricidad, para favorecer la coordinac</w:t>
            </w:r>
            <w:r w:rsidR="00386FB8">
              <w:rPr>
                <w:sz w:val="16"/>
              </w:rPr>
              <w:t>i</w:t>
            </w:r>
            <w:r>
              <w:rPr>
                <w:sz w:val="16"/>
              </w:rPr>
              <w:t>ón, el equilibrio,</w:t>
            </w:r>
            <w:r w:rsidR="00386FB8">
              <w:rPr>
                <w:sz w:val="16"/>
              </w:rPr>
              <w:t xml:space="preserve"> o</w:t>
            </w:r>
            <w:r>
              <w:rPr>
                <w:sz w:val="16"/>
              </w:rPr>
              <w:t>rientación espacial y el trabajo en equipo.</w:t>
            </w:r>
          </w:p>
        </w:tc>
        <w:tc>
          <w:tcPr>
            <w:tcW w:w="2852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  <w:vAlign w:val="center"/>
          </w:tcPr>
          <w:p w:rsidR="0018107B" w:rsidRDefault="00E61A06">
            <w:pPr>
              <w:spacing w:after="0"/>
              <w:ind w:left="2"/>
              <w:jc w:val="center"/>
            </w:pPr>
            <w:r>
              <w:rPr>
                <w:sz w:val="16"/>
              </w:rPr>
              <w:t xml:space="preserve">- </w:t>
            </w:r>
          </w:p>
        </w:tc>
      </w:tr>
      <w:tr w:rsidR="0018107B">
        <w:trPr>
          <w:trHeight w:val="557"/>
        </w:trPr>
        <w:tc>
          <w:tcPr>
            <w:tcW w:w="2756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8107B" w:rsidRDefault="00E61A06">
            <w:pPr>
              <w:spacing w:after="0"/>
              <w:ind w:right="9"/>
              <w:jc w:val="center"/>
            </w:pPr>
            <w:r>
              <w:rPr>
                <w:b/>
                <w:sz w:val="16"/>
              </w:rPr>
              <w:t xml:space="preserve">Jueves del mes enero  </w:t>
            </w:r>
          </w:p>
        </w:tc>
        <w:tc>
          <w:tcPr>
            <w:tcW w:w="357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8107B" w:rsidRDefault="002C3512">
            <w:pPr>
              <w:spacing w:after="0"/>
              <w:ind w:right="4"/>
              <w:jc w:val="center"/>
            </w:pPr>
            <w:r>
              <w:rPr>
                <w:sz w:val="16"/>
              </w:rPr>
              <w:t>“Día de la literatura</w:t>
            </w:r>
            <w:r w:rsidR="00E61A06">
              <w:rPr>
                <w:sz w:val="16"/>
              </w:rPr>
              <w:t xml:space="preserve">” </w:t>
            </w:r>
          </w:p>
          <w:p w:rsidR="0018107B" w:rsidRDefault="002C3512" w:rsidP="002C3512">
            <w:pPr>
              <w:spacing w:after="0"/>
              <w:ind w:right="3"/>
            </w:pPr>
            <w:r>
              <w:rPr>
                <w:sz w:val="16"/>
              </w:rPr>
              <w:t xml:space="preserve">fomentar el gusto por la </w:t>
            </w:r>
            <w:proofErr w:type="gramStart"/>
            <w:r>
              <w:rPr>
                <w:sz w:val="16"/>
              </w:rPr>
              <w:t>lectura</w:t>
            </w:r>
            <w:r w:rsidR="00386FB8">
              <w:rPr>
                <w:sz w:val="16"/>
              </w:rPr>
              <w:t xml:space="preserve"> </w:t>
            </w:r>
            <w:r>
              <w:rPr>
                <w:sz w:val="16"/>
              </w:rPr>
              <w:t>,la</w:t>
            </w:r>
            <w:proofErr w:type="gramEnd"/>
            <w:r>
              <w:rPr>
                <w:sz w:val="16"/>
              </w:rPr>
              <w:t xml:space="preserve"> creatividad y la expresión oral.</w:t>
            </w:r>
            <w:r w:rsidR="00E61A06">
              <w:rPr>
                <w:sz w:val="16"/>
              </w:rPr>
              <w:t xml:space="preserve">  </w:t>
            </w:r>
          </w:p>
        </w:tc>
        <w:tc>
          <w:tcPr>
            <w:tcW w:w="2852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  <w:vAlign w:val="center"/>
          </w:tcPr>
          <w:p w:rsidR="0018107B" w:rsidRDefault="00E61A06">
            <w:pPr>
              <w:spacing w:after="0"/>
              <w:ind w:left="2"/>
              <w:jc w:val="center"/>
            </w:pPr>
            <w:r>
              <w:rPr>
                <w:sz w:val="16"/>
              </w:rPr>
              <w:t xml:space="preserve">- </w:t>
            </w:r>
          </w:p>
        </w:tc>
      </w:tr>
      <w:tr w:rsidR="0018107B">
        <w:trPr>
          <w:trHeight w:val="852"/>
        </w:trPr>
        <w:tc>
          <w:tcPr>
            <w:tcW w:w="2756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8107B" w:rsidRDefault="00E61A06">
            <w:pPr>
              <w:spacing w:after="0"/>
              <w:ind w:right="9"/>
              <w:jc w:val="center"/>
            </w:pPr>
            <w:r>
              <w:rPr>
                <w:b/>
                <w:sz w:val="16"/>
              </w:rPr>
              <w:t xml:space="preserve">Viernes del mes de enero  </w:t>
            </w:r>
          </w:p>
        </w:tc>
        <w:tc>
          <w:tcPr>
            <w:tcW w:w="357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  <w:vAlign w:val="center"/>
          </w:tcPr>
          <w:p w:rsidR="0018107B" w:rsidRDefault="002C3512">
            <w:pPr>
              <w:spacing w:after="0"/>
              <w:ind w:left="683" w:right="650"/>
              <w:jc w:val="center"/>
            </w:pPr>
            <w:r>
              <w:rPr>
                <w:sz w:val="16"/>
              </w:rPr>
              <w:t xml:space="preserve">"Día de la recreación </w:t>
            </w:r>
            <w:r w:rsidR="00E61A06">
              <w:rPr>
                <w:sz w:val="16"/>
              </w:rPr>
              <w:t>(juegos de agua</w:t>
            </w:r>
            <w:r>
              <w:rPr>
                <w:sz w:val="16"/>
              </w:rPr>
              <w:t xml:space="preserve"> ,fiesta de disfraces, helados</w:t>
            </w:r>
            <w:r w:rsidR="00E61A06">
              <w:rPr>
                <w:sz w:val="16"/>
              </w:rPr>
              <w:t xml:space="preserve">)   </w:t>
            </w:r>
          </w:p>
        </w:tc>
        <w:tc>
          <w:tcPr>
            <w:tcW w:w="2852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8107B" w:rsidRDefault="00E61A06">
            <w:pPr>
              <w:spacing w:after="0"/>
              <w:ind w:left="38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18107B" w:rsidRDefault="00E61A06">
            <w:pPr>
              <w:spacing w:after="0" w:line="244" w:lineRule="auto"/>
              <w:ind w:left="10"/>
              <w:jc w:val="center"/>
            </w:pPr>
            <w:r>
              <w:rPr>
                <w:b/>
                <w:sz w:val="16"/>
              </w:rPr>
              <w:t>Accesorios:</w:t>
            </w:r>
            <w:r>
              <w:rPr>
                <w:sz w:val="16"/>
              </w:rPr>
              <w:t xml:space="preserve"> bloqueador, pistola de agua, traje de agua y toalla  </w:t>
            </w:r>
          </w:p>
          <w:p w:rsidR="0018107B" w:rsidRDefault="002C3512">
            <w:pPr>
              <w:spacing w:after="0"/>
              <w:ind w:left="38"/>
              <w:jc w:val="center"/>
            </w:pPr>
            <w:r>
              <w:rPr>
                <w:sz w:val="16"/>
              </w:rPr>
              <w:t>Disfraz divertido</w:t>
            </w:r>
            <w:r w:rsidR="00E61A06">
              <w:rPr>
                <w:sz w:val="16"/>
              </w:rPr>
              <w:t xml:space="preserve"> </w:t>
            </w:r>
          </w:p>
        </w:tc>
      </w:tr>
    </w:tbl>
    <w:p w:rsidR="0018107B" w:rsidRDefault="00E61A06" w:rsidP="00E61A06">
      <w:pPr>
        <w:spacing w:after="0"/>
        <w:ind w:left="43"/>
        <w:jc w:val="center"/>
      </w:pPr>
      <w:r>
        <w:rPr>
          <w:b/>
          <w:sz w:val="20"/>
        </w:rPr>
        <w:t xml:space="preserve"> </w:t>
      </w:r>
      <w:r>
        <w:rPr>
          <w:sz w:val="20"/>
        </w:rPr>
        <w:t xml:space="preserve"> </w:t>
      </w:r>
    </w:p>
    <w:p w:rsidR="0018107B" w:rsidRDefault="00E61A06">
      <w:pPr>
        <w:spacing w:after="0"/>
        <w:ind w:left="-5" w:hanging="10"/>
      </w:pPr>
      <w:r>
        <w:rPr>
          <w:b/>
          <w:sz w:val="20"/>
          <w:u w:val="single" w:color="000000"/>
        </w:rPr>
        <w:t xml:space="preserve">Ante la situación de altas temperaturas durante la tarde se </w:t>
      </w:r>
      <w:proofErr w:type="gramStart"/>
      <w:r>
        <w:rPr>
          <w:b/>
          <w:sz w:val="20"/>
          <w:u w:val="single" w:color="000000"/>
        </w:rPr>
        <w:t>les</w:t>
      </w:r>
      <w:proofErr w:type="gramEnd"/>
      <w:r>
        <w:rPr>
          <w:b/>
          <w:sz w:val="20"/>
          <w:u w:val="single" w:color="000000"/>
        </w:rPr>
        <w:t xml:space="preserve"> dará a cada niño un helado diario durante el mes de enero.</w:t>
      </w:r>
      <w:r>
        <w:rPr>
          <w:b/>
          <w:sz w:val="20"/>
        </w:rPr>
        <w:t xml:space="preserve"> </w:t>
      </w:r>
    </w:p>
    <w:p w:rsidR="0018107B" w:rsidRDefault="00E61A06">
      <w:pPr>
        <w:spacing w:after="0"/>
        <w:ind w:left="-5" w:hanging="10"/>
      </w:pPr>
      <w:r>
        <w:rPr>
          <w:b/>
          <w:sz w:val="20"/>
          <w:u w:val="single" w:color="000000"/>
        </w:rPr>
        <w:t>para esto se</w:t>
      </w:r>
      <w:r w:rsidR="002C3512">
        <w:rPr>
          <w:b/>
          <w:sz w:val="20"/>
          <w:u w:val="single" w:color="000000"/>
        </w:rPr>
        <w:t xml:space="preserve"> les solicitara una cuota de $ 3</w:t>
      </w:r>
      <w:r>
        <w:rPr>
          <w:b/>
          <w:sz w:val="20"/>
          <w:u w:val="single" w:color="000000"/>
        </w:rPr>
        <w:t>.000 por niño. Favor enviar el dinero en sobre adjunto.</w:t>
      </w:r>
      <w:r>
        <w:rPr>
          <w:b/>
          <w:sz w:val="20"/>
        </w:rPr>
        <w:t xml:space="preserve">  </w:t>
      </w:r>
    </w:p>
    <w:p w:rsidR="0018107B" w:rsidRDefault="00E61A06">
      <w:pPr>
        <w:spacing w:after="8"/>
        <w:ind w:left="43"/>
        <w:jc w:val="center"/>
      </w:pPr>
      <w:r>
        <w:rPr>
          <w:b/>
          <w:sz w:val="20"/>
        </w:rPr>
        <w:t xml:space="preserve"> </w:t>
      </w:r>
    </w:p>
    <w:p w:rsidR="0018107B" w:rsidRDefault="00E61A06" w:rsidP="00E61A0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9" w:line="239" w:lineRule="auto"/>
        <w:jc w:val="center"/>
      </w:pPr>
      <w:r>
        <w:rPr>
          <w:sz w:val="20"/>
        </w:rPr>
        <w:t>Recordamos además que el último día de</w:t>
      </w:r>
      <w:r w:rsidR="002C3512">
        <w:rPr>
          <w:sz w:val="20"/>
        </w:rPr>
        <w:t xml:space="preserve"> clases corresponde al viernes 30</w:t>
      </w:r>
      <w:r w:rsidR="00386FB8">
        <w:rPr>
          <w:sz w:val="20"/>
        </w:rPr>
        <w:t xml:space="preserve"> de enero del 2025</w:t>
      </w:r>
      <w:r>
        <w:rPr>
          <w:sz w:val="20"/>
        </w:rPr>
        <w:t>. En consecuencia, el Jardín Infantil permanecerá cerrado des</w:t>
      </w:r>
      <w:r w:rsidR="00386FB8">
        <w:rPr>
          <w:sz w:val="20"/>
        </w:rPr>
        <w:t>de el día 02 de febrero hasta el viernes 20</w:t>
      </w:r>
      <w:r>
        <w:rPr>
          <w:sz w:val="20"/>
        </w:rPr>
        <w:t xml:space="preserve"> del mismo mes, </w:t>
      </w:r>
      <w:r>
        <w:rPr>
          <w:b/>
          <w:sz w:val="20"/>
          <w:u w:val="single" w:color="000000"/>
        </w:rPr>
        <w:t>iniciando sus actividades el día</w:t>
      </w:r>
      <w:r>
        <w:rPr>
          <w:b/>
          <w:sz w:val="20"/>
        </w:rPr>
        <w:t xml:space="preserve"> </w:t>
      </w:r>
      <w:r w:rsidR="00386FB8">
        <w:rPr>
          <w:b/>
          <w:sz w:val="20"/>
          <w:u w:val="single" w:color="000000"/>
        </w:rPr>
        <w:t>lunes 23</w:t>
      </w:r>
      <w:r>
        <w:rPr>
          <w:b/>
          <w:sz w:val="20"/>
          <w:u w:val="single" w:color="000000"/>
        </w:rPr>
        <w:t xml:space="preserve"> de febrero.</w:t>
      </w:r>
      <w:r>
        <w:rPr>
          <w:b/>
          <w:sz w:val="20"/>
        </w:rPr>
        <w:t xml:space="preserve">  </w:t>
      </w:r>
      <w:r>
        <w:rPr>
          <w:b/>
          <w:sz w:val="20"/>
        </w:rPr>
        <w:t xml:space="preserve"> </w:t>
      </w:r>
    </w:p>
    <w:p w:rsidR="00E61A06" w:rsidRDefault="00E61A06">
      <w:pPr>
        <w:spacing w:after="0"/>
        <w:ind w:left="43"/>
        <w:jc w:val="center"/>
        <w:rPr>
          <w:b/>
          <w:sz w:val="20"/>
        </w:rPr>
      </w:pPr>
    </w:p>
    <w:p w:rsidR="0018107B" w:rsidRDefault="00E61A06">
      <w:pPr>
        <w:spacing w:after="0"/>
        <w:ind w:left="43"/>
        <w:jc w:val="center"/>
      </w:pPr>
      <w:r>
        <w:rPr>
          <w:b/>
          <w:sz w:val="20"/>
        </w:rPr>
        <w:t xml:space="preserve"> </w:t>
      </w:r>
    </w:p>
    <w:p w:rsidR="0018107B" w:rsidRDefault="00E61A06">
      <w:pPr>
        <w:spacing w:after="9" w:line="249" w:lineRule="auto"/>
        <w:ind w:left="3899" w:right="3891" w:hanging="10"/>
        <w:jc w:val="center"/>
      </w:pPr>
      <w:r>
        <w:rPr>
          <w:b/>
          <w:sz w:val="20"/>
        </w:rPr>
        <w:t xml:space="preserve">Atentamente, </w:t>
      </w:r>
    </w:p>
    <w:p w:rsidR="00E61A06" w:rsidRDefault="00E61A06" w:rsidP="00E61A06">
      <w:pPr>
        <w:spacing w:after="1820" w:line="249" w:lineRule="auto"/>
        <w:ind w:left="3899" w:right="3801" w:hanging="10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DBEB2B" wp14:editId="70D9B433">
                <wp:simplePos x="0" y="0"/>
                <wp:positionH relativeFrom="column">
                  <wp:posOffset>-95250</wp:posOffset>
                </wp:positionH>
                <wp:positionV relativeFrom="paragraph">
                  <wp:posOffset>693420</wp:posOffset>
                </wp:positionV>
                <wp:extent cx="7086600" cy="40957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61A06" w:rsidRPr="00E61A06" w:rsidRDefault="00E61A06" w:rsidP="00E61A06">
                            <w:pPr>
                              <w:spacing w:after="1820" w:line="249" w:lineRule="auto"/>
                              <w:ind w:left="3899" w:right="3801" w:hanging="10"/>
                              <w:rPr>
                                <w:i/>
                              </w:rPr>
                            </w:pPr>
                            <w:r w:rsidRPr="00E61A06">
                              <w:rPr>
                                <w:i/>
                                <w:sz w:val="16"/>
                              </w:rPr>
                              <w:t xml:space="preserve">Avda. Einstein 690, Recoleta, Santiago </w:t>
                            </w:r>
                            <w:r w:rsidRPr="00E61A06">
                              <w:rPr>
                                <w:i/>
                                <w:sz w:val="16"/>
                              </w:rPr>
                              <w:tab/>
                              <w:t>Teléfono: 226213727</w:t>
                            </w:r>
                            <w:r w:rsidRPr="00E61A06">
                              <w:rPr>
                                <w:i/>
                                <w:color w:val="A6A6A6"/>
                                <w:sz w:val="16"/>
                              </w:rPr>
                              <w:t xml:space="preserve"> </w:t>
                            </w:r>
                          </w:p>
                          <w:p w:rsidR="00E61A06" w:rsidRPr="00E61A06" w:rsidRDefault="00E61A06" w:rsidP="00E61A06">
                            <w:pPr>
                              <w:spacing w:after="339"/>
                              <w:rPr>
                                <w:i/>
                              </w:rPr>
                            </w:pPr>
                          </w:p>
                          <w:p w:rsidR="00E61A06" w:rsidRPr="00E61A06" w:rsidRDefault="00E61A06" w:rsidP="00E61A06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E61A06">
                              <w:rPr>
                                <w:i/>
                                <w:color w:val="252525"/>
                                <w:sz w:val="20"/>
                              </w:rPr>
                              <w:t xml:space="preserve"> </w:t>
                            </w:r>
                          </w:p>
                          <w:p w:rsidR="00E61A06" w:rsidRPr="00E61A06" w:rsidRDefault="00E61A06" w:rsidP="00E61A06">
                            <w:pPr>
                              <w:spacing w:after="0"/>
                              <w:rPr>
                                <w:i/>
                                <w:color w:val="252525"/>
                                <w:sz w:val="2"/>
                              </w:rPr>
                            </w:pPr>
                            <w:r w:rsidRPr="00E61A06">
                              <w:rPr>
                                <w:i/>
                                <w:color w:val="252525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BEB2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7.5pt;margin-top:54.6pt;width:558pt;height:3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" filled="f" strokecolor="white [3212]" strokeweight=".5pt">
                <v:fill o:detectmouseclick="t"/>
                <v:textbox>
                  <w:txbxContent>
                    <w:p w:rsidR="00E61A06" w:rsidRPr="00E61A06" w:rsidRDefault="00E61A06" w:rsidP="00E61A06">
                      <w:pPr>
                        <w:spacing w:after="1820" w:line="249" w:lineRule="auto"/>
                        <w:ind w:left="3899" w:right="3801" w:hanging="10"/>
                        <w:rPr>
                          <w:i/>
                        </w:rPr>
                      </w:pPr>
                      <w:r w:rsidRPr="00E61A06">
                        <w:rPr>
                          <w:i/>
                          <w:sz w:val="16"/>
                        </w:rPr>
                        <w:t xml:space="preserve">Avda. Einstein 690, Recoleta, Santiago </w:t>
                      </w:r>
                      <w:r w:rsidRPr="00E61A06">
                        <w:rPr>
                          <w:i/>
                          <w:sz w:val="16"/>
                        </w:rPr>
                        <w:tab/>
                        <w:t>Teléfono: 226213727</w:t>
                      </w:r>
                      <w:r w:rsidRPr="00E61A06">
                        <w:rPr>
                          <w:i/>
                          <w:color w:val="A6A6A6"/>
                          <w:sz w:val="16"/>
                        </w:rPr>
                        <w:t xml:space="preserve"> </w:t>
                      </w:r>
                    </w:p>
                    <w:p w:rsidR="00E61A06" w:rsidRPr="00E61A06" w:rsidRDefault="00E61A06" w:rsidP="00E61A06">
                      <w:pPr>
                        <w:spacing w:after="339"/>
                        <w:rPr>
                          <w:i/>
                        </w:rPr>
                      </w:pPr>
                    </w:p>
                    <w:p w:rsidR="00E61A06" w:rsidRPr="00E61A06" w:rsidRDefault="00E61A06" w:rsidP="00E61A06">
                      <w:pPr>
                        <w:spacing w:after="0"/>
                        <w:rPr>
                          <w:i/>
                        </w:rPr>
                      </w:pPr>
                      <w:r w:rsidRPr="00E61A06">
                        <w:rPr>
                          <w:i/>
                          <w:color w:val="252525"/>
                          <w:sz w:val="20"/>
                        </w:rPr>
                        <w:t xml:space="preserve"> </w:t>
                      </w:r>
                    </w:p>
                    <w:p w:rsidR="00E61A06" w:rsidRPr="00E61A06" w:rsidRDefault="00E61A06" w:rsidP="00E61A06">
                      <w:pPr>
                        <w:spacing w:after="0"/>
                        <w:rPr>
                          <w:i/>
                          <w:color w:val="252525"/>
                          <w:sz w:val="2"/>
                        </w:rPr>
                      </w:pPr>
                      <w:r w:rsidRPr="00E61A06">
                        <w:rPr>
                          <w:i/>
                          <w:color w:val="252525"/>
                          <w:sz w:val="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</w:rPr>
        <w:t>V</w:t>
      </w:r>
      <w:r>
        <w:rPr>
          <w:b/>
          <w:sz w:val="20"/>
        </w:rPr>
        <w:t>iviana</w:t>
      </w:r>
      <w:r>
        <w:rPr>
          <w:b/>
          <w:sz w:val="20"/>
        </w:rPr>
        <w:t xml:space="preserve"> Gon</w:t>
      </w:r>
      <w:r>
        <w:rPr>
          <w:b/>
          <w:sz w:val="20"/>
        </w:rPr>
        <w:t xml:space="preserve">zález </w:t>
      </w:r>
      <w:proofErr w:type="gramStart"/>
      <w:r>
        <w:rPr>
          <w:b/>
          <w:sz w:val="20"/>
        </w:rPr>
        <w:t>Daza</w:t>
      </w:r>
      <w:bookmarkStart w:id="0" w:name="_GoBack"/>
      <w:bookmarkEnd w:id="0"/>
      <w:r>
        <w:rPr>
          <w:b/>
          <w:sz w:val="20"/>
        </w:rPr>
        <w:t xml:space="preserve">  Directora</w:t>
      </w:r>
      <w:proofErr w:type="gramEnd"/>
      <w:r>
        <w:rPr>
          <w:b/>
          <w:sz w:val="20"/>
        </w:rPr>
        <w:t>.</w:t>
      </w:r>
      <w:r>
        <w:rPr>
          <w:sz w:val="20"/>
        </w:rPr>
        <w:t xml:space="preserve"> </w:t>
      </w:r>
    </w:p>
    <w:p w:rsidR="00E61A06" w:rsidRDefault="00E61A06" w:rsidP="00E61A06">
      <w:pPr>
        <w:spacing w:after="1820" w:line="249" w:lineRule="auto"/>
        <w:ind w:left="3899" w:right="3801" w:hanging="10"/>
        <w:jc w:val="center"/>
        <w:rPr>
          <w:sz w:val="20"/>
        </w:rPr>
      </w:pPr>
    </w:p>
    <w:p w:rsidR="00E61A06" w:rsidRDefault="00E61A06" w:rsidP="00E61A06">
      <w:pPr>
        <w:spacing w:after="1820" w:line="249" w:lineRule="auto"/>
        <w:ind w:left="3899" w:right="3801" w:hanging="10"/>
        <w:jc w:val="center"/>
      </w:pPr>
    </w:p>
    <w:p w:rsidR="0018107B" w:rsidRDefault="00E61A06">
      <w:pPr>
        <w:spacing w:after="0"/>
      </w:pPr>
      <w:r>
        <w:rPr>
          <w:color w:val="252525"/>
          <w:sz w:val="2"/>
        </w:rPr>
        <w:t xml:space="preserve"> </w:t>
      </w:r>
    </w:p>
    <w:sectPr w:rsidR="0018107B">
      <w:pgSz w:w="11909" w:h="16834"/>
      <w:pgMar w:top="1440" w:right="71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7B"/>
    <w:rsid w:val="0018107B"/>
    <w:rsid w:val="002C3512"/>
    <w:rsid w:val="00386FB8"/>
    <w:rsid w:val="009447B1"/>
    <w:rsid w:val="00B529DE"/>
    <w:rsid w:val="00C24E80"/>
    <w:rsid w:val="00E6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FC4E"/>
  <w15:docId w15:val="{8A25F89A-5488-4079-9A56-8E7A26E7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</dc:creator>
  <cp:keywords/>
  <cp:lastModifiedBy>Vivi</cp:lastModifiedBy>
  <cp:revision>2</cp:revision>
  <dcterms:created xsi:type="dcterms:W3CDTF">2025-12-30T14:15:00Z</dcterms:created>
  <dcterms:modified xsi:type="dcterms:W3CDTF">2025-12-30T14:15:00Z</dcterms:modified>
</cp:coreProperties>
</file>